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47194" w14:textId="77777777" w:rsidR="00C13F90" w:rsidRPr="006D4C1C" w:rsidRDefault="00C13F90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517706B" w14:textId="79C2C488" w:rsidR="00DB4E30" w:rsidRPr="002048A7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C62C00">
        <w:rPr>
          <w:rFonts w:ascii="Verdana" w:eastAsia="Verdana" w:hAnsi="Verdana" w:cs="Verdana"/>
          <w:b/>
          <w:sz w:val="16"/>
          <w:szCs w:val="16"/>
        </w:rPr>
        <w:t>FINAL</w:t>
      </w:r>
      <w:r w:rsidRPr="002048A7">
        <w:rPr>
          <w:rFonts w:ascii="Verdana" w:eastAsia="Verdana" w:hAnsi="Verdana" w:cs="Verdana"/>
          <w:b/>
          <w:sz w:val="16"/>
          <w:szCs w:val="16"/>
        </w:rPr>
        <w:t xml:space="preserve"> DE LICITAÇÃO</w:t>
      </w:r>
    </w:p>
    <w:p w14:paraId="5F408AEA" w14:textId="3AEC54B8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5B41E1">
        <w:rPr>
          <w:rFonts w:ascii="Verdana" w:eastAsia="Verdana" w:hAnsi="Verdana" w:cs="Verdana"/>
          <w:b/>
          <w:sz w:val="16"/>
          <w:szCs w:val="16"/>
        </w:rPr>
        <w:t>015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2048A7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36066D28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5B41E1">
        <w:rPr>
          <w:rFonts w:ascii="Verdana" w:eastAsia="Verdana" w:hAnsi="Verdana" w:cs="Verdana"/>
          <w:b/>
          <w:sz w:val="16"/>
          <w:szCs w:val="16"/>
        </w:rPr>
        <w:t>398281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6F4B3D" w:rsidRPr="002048A7">
        <w:rPr>
          <w:rFonts w:ascii="Verdana" w:eastAsia="Verdana" w:hAnsi="Verdana" w:cs="Verdana"/>
          <w:b/>
          <w:sz w:val="16"/>
          <w:szCs w:val="16"/>
        </w:rPr>
        <w:t>1</w:t>
      </w:r>
    </w:p>
    <w:p w14:paraId="03071726" w14:textId="6FED0778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734473FC" w14:textId="77777777" w:rsidR="00D6693C" w:rsidRDefault="00D6693C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68C4C51" w14:textId="023BEF63" w:rsidR="009F4F6E" w:rsidRDefault="00DB4E30" w:rsidP="00DA7EA7">
      <w:pPr>
        <w:spacing w:before="120"/>
        <w:jc w:val="both"/>
        <w:rPr>
          <w:rFonts w:ascii="Verdana" w:hAnsi="Verdana"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A</w:t>
      </w:r>
      <w:r w:rsidRPr="002048A7">
        <w:rPr>
          <w:rFonts w:ascii="Verdana" w:eastAsia="Verdana" w:hAnsi="Verdana" w:cs="Verdana"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2048A7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9F6B19">
        <w:rPr>
          <w:rFonts w:ascii="Verdana" w:eastAsia="Verdana" w:hAnsi="Verdana" w:cs="Verdana"/>
          <w:sz w:val="16"/>
          <w:szCs w:val="16"/>
        </w:rPr>
        <w:t>1.112/2021</w:t>
      </w:r>
      <w:r w:rsidRPr="002048A7">
        <w:rPr>
          <w:rFonts w:ascii="Verdana" w:eastAsia="Verdana" w:hAnsi="Verdana" w:cs="Verdana"/>
          <w:sz w:val="16"/>
          <w:szCs w:val="16"/>
        </w:rPr>
        <w:t>/</w:t>
      </w:r>
      <w:r w:rsidR="009F6B19">
        <w:rPr>
          <w:rFonts w:ascii="Verdana" w:eastAsia="Verdana" w:hAnsi="Verdana" w:cs="Verdana"/>
          <w:sz w:val="16"/>
          <w:szCs w:val="16"/>
        </w:rPr>
        <w:t>GB</w:t>
      </w:r>
      <w:r w:rsidRPr="002048A7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9F6B19">
        <w:rPr>
          <w:rFonts w:ascii="Verdana" w:eastAsia="Verdana" w:hAnsi="Verdana" w:cs="Verdana"/>
          <w:sz w:val="16"/>
          <w:szCs w:val="16"/>
        </w:rPr>
        <w:t>23/12/2021</w:t>
      </w:r>
      <w:r w:rsidRPr="002048A7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057209" w:rsidRPr="002048A7">
        <w:rPr>
          <w:rFonts w:ascii="Verdana" w:eastAsia="Verdana" w:hAnsi="Verdana" w:cs="Verdana"/>
          <w:sz w:val="16"/>
          <w:szCs w:val="16"/>
        </w:rPr>
        <w:t>iniciou</w:t>
      </w:r>
      <w:r w:rsidRPr="002048A7">
        <w:rPr>
          <w:rFonts w:ascii="Verdana" w:eastAsia="Verdana" w:hAnsi="Verdana" w:cs="Verdana"/>
          <w:sz w:val="16"/>
          <w:szCs w:val="16"/>
        </w:rPr>
        <w:t xml:space="preserve"> no dia</w:t>
      </w:r>
      <w:r w:rsidR="007D78F6" w:rsidRPr="002048A7">
        <w:rPr>
          <w:rFonts w:ascii="Verdana" w:eastAsia="Verdana" w:hAnsi="Verdana" w:cs="Verdana"/>
          <w:sz w:val="16"/>
          <w:szCs w:val="16"/>
        </w:rPr>
        <w:t xml:space="preserve"> </w:t>
      </w:r>
      <w:r w:rsidR="00C62C00">
        <w:rPr>
          <w:rFonts w:ascii="Verdana" w:eastAsia="Verdana" w:hAnsi="Verdana" w:cs="Verdana"/>
          <w:sz w:val="16"/>
          <w:szCs w:val="16"/>
        </w:rPr>
        <w:t>15/07</w:t>
      </w:r>
      <w:r w:rsidR="00C23DFF" w:rsidRPr="008D033A">
        <w:rPr>
          <w:rFonts w:ascii="Verdana" w:eastAsia="Verdana" w:hAnsi="Verdana" w:cs="Verdana"/>
          <w:sz w:val="16"/>
          <w:szCs w:val="16"/>
        </w:rPr>
        <w:t>/2022</w:t>
      </w:r>
      <w:r w:rsidR="00057209" w:rsidRPr="002048A7">
        <w:rPr>
          <w:rFonts w:ascii="Verdana" w:eastAsia="Verdana" w:hAnsi="Verdana" w:cs="Verdana"/>
          <w:sz w:val="16"/>
          <w:szCs w:val="16"/>
        </w:rPr>
        <w:t xml:space="preserve"> e encerrou no dia </w:t>
      </w:r>
      <w:r w:rsidR="00C62C00">
        <w:rPr>
          <w:rFonts w:ascii="Verdana" w:eastAsia="Verdana" w:hAnsi="Verdana" w:cs="Verdana"/>
          <w:sz w:val="16"/>
          <w:szCs w:val="16"/>
        </w:rPr>
        <w:t>15/07</w:t>
      </w:r>
      <w:r w:rsidR="00C23DFF" w:rsidRPr="008D033A">
        <w:rPr>
          <w:rFonts w:ascii="Verdana" w:eastAsia="Verdana" w:hAnsi="Verdana" w:cs="Verdana"/>
          <w:sz w:val="16"/>
          <w:szCs w:val="16"/>
        </w:rPr>
        <w:t>/2022</w:t>
      </w:r>
      <w:r w:rsidR="00DA7EA7" w:rsidRPr="002048A7">
        <w:rPr>
          <w:rFonts w:ascii="Verdana" w:eastAsia="Verdana" w:hAnsi="Verdana" w:cs="Verdana"/>
          <w:sz w:val="16"/>
          <w:szCs w:val="16"/>
        </w:rPr>
        <w:t>, sendo o objeto</w:t>
      </w:r>
      <w:r w:rsidR="00DA7EA7" w:rsidRPr="002048A7">
        <w:rPr>
          <w:rFonts w:ascii="Verdana" w:hAnsi="Verdana"/>
          <w:b/>
          <w:i/>
          <w:sz w:val="16"/>
          <w:szCs w:val="16"/>
        </w:rPr>
        <w:t xml:space="preserve">: </w:t>
      </w:r>
      <w:r w:rsidR="00057209" w:rsidRPr="002048A7">
        <w:rPr>
          <w:rFonts w:ascii="Verdana" w:hAnsi="Verdana"/>
          <w:b/>
          <w:bCs/>
          <w:i/>
          <w:sz w:val="16"/>
          <w:szCs w:val="16"/>
        </w:rPr>
        <w:t>“</w:t>
      </w:r>
      <w:r w:rsidR="00953E29">
        <w:rPr>
          <w:rFonts w:ascii="Verdana" w:hAnsi="Verdana"/>
          <w:b/>
          <w:i/>
          <w:sz w:val="16"/>
          <w:szCs w:val="16"/>
        </w:rPr>
        <w:t>Contratação de empresas especializadas em prestação de serviços médicos, por meio de profissionais qualificados, no âmbito das unidades hospitalares sob a gestão direta da Secretaria de Estado de Saúde de Mato Grosso</w:t>
      </w:r>
      <w:r w:rsidR="00057209" w:rsidRPr="002048A7">
        <w:rPr>
          <w:rFonts w:ascii="Verdana" w:hAnsi="Verdana"/>
          <w:b/>
          <w:i/>
          <w:sz w:val="16"/>
          <w:szCs w:val="16"/>
        </w:rPr>
        <w:t>”</w:t>
      </w:r>
      <w:r w:rsidR="00DA7EA7" w:rsidRPr="00953E29">
        <w:rPr>
          <w:rFonts w:ascii="Verdana" w:hAnsi="Verdana"/>
          <w:sz w:val="16"/>
          <w:szCs w:val="16"/>
        </w:rPr>
        <w:t>.</w:t>
      </w:r>
      <w:r w:rsidR="00071046">
        <w:rPr>
          <w:rFonts w:ascii="Verdana" w:hAnsi="Verdana"/>
          <w:sz w:val="16"/>
          <w:szCs w:val="16"/>
        </w:rPr>
        <w:t xml:space="preserve"> Informamos, ainda, que os demais grupos foram devidamente publicados no Diário </w:t>
      </w:r>
      <w:r w:rsidR="00856F24">
        <w:rPr>
          <w:rFonts w:ascii="Verdana" w:hAnsi="Verdana"/>
          <w:sz w:val="16"/>
          <w:szCs w:val="16"/>
        </w:rPr>
        <w:t xml:space="preserve">Oficial do Estado, na edição n. </w:t>
      </w:r>
      <w:r w:rsidR="00826164">
        <w:rPr>
          <w:rFonts w:ascii="Verdana" w:hAnsi="Verdana"/>
          <w:sz w:val="16"/>
          <w:szCs w:val="16"/>
        </w:rPr>
        <w:t>28.256</w:t>
      </w:r>
      <w:r w:rsidR="00856F24">
        <w:rPr>
          <w:rFonts w:ascii="Verdana" w:hAnsi="Verdana"/>
          <w:sz w:val="16"/>
          <w:szCs w:val="16"/>
        </w:rPr>
        <w:t xml:space="preserve">, fls. </w:t>
      </w:r>
      <w:r w:rsidR="00826164">
        <w:rPr>
          <w:rFonts w:ascii="Verdana" w:hAnsi="Verdana"/>
          <w:sz w:val="16"/>
          <w:szCs w:val="16"/>
        </w:rPr>
        <w:t>27/29</w:t>
      </w:r>
      <w:r w:rsidR="00856F24">
        <w:rPr>
          <w:rFonts w:ascii="Verdana" w:hAnsi="Verdana"/>
          <w:sz w:val="16"/>
          <w:szCs w:val="16"/>
        </w:rPr>
        <w:t>.</w:t>
      </w:r>
    </w:p>
    <w:p w14:paraId="3E57387C" w14:textId="681A2CD8" w:rsidR="00D6693C" w:rsidRDefault="00D6693C" w:rsidP="00DA7EA7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EB6F95" w:rsidRPr="00D6693C" w14:paraId="3F3C8840" w14:textId="77777777" w:rsidTr="00EB6F9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69BD6B" w14:textId="40B9C792" w:rsidR="00EB6F95" w:rsidRPr="00D6693C" w:rsidRDefault="00EB6F95" w:rsidP="00121124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Pr="00D6693C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 w:rsidR="00C252E0" w:rsidRPr="00D6693C">
              <w:rPr>
                <w:rFonts w:ascii="Verdana" w:hAnsi="Verdana" w:cs="Times New Roman"/>
                <w:b/>
                <w:sz w:val="16"/>
                <w:szCs w:val="16"/>
              </w:rPr>
              <w:t>SOMEC SERVIÇOS MÉDICOS LTDA.</w:t>
            </w:r>
          </w:p>
          <w:p w14:paraId="3F948198" w14:textId="7FDF1E96" w:rsidR="00EB6F95" w:rsidRPr="00D6693C" w:rsidRDefault="00EB6F95" w:rsidP="00015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 w:rsidR="00C252E0" w:rsidRPr="00D6693C">
              <w:rPr>
                <w:rFonts w:ascii="Verdana" w:hAnsi="Verdana" w:cs="Times New Roman"/>
                <w:b/>
                <w:sz w:val="16"/>
                <w:szCs w:val="16"/>
              </w:rPr>
              <w:t>15.351.382/0001-75</w:t>
            </w:r>
          </w:p>
        </w:tc>
      </w:tr>
      <w:tr w:rsidR="00EB6F95" w:rsidRPr="00D6693C" w14:paraId="12FDDAC9" w14:textId="77777777" w:rsidTr="00EB6F9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43C589" w14:textId="287347CF" w:rsidR="00EB6F95" w:rsidRPr="00A55B36" w:rsidRDefault="00EB6F95" w:rsidP="00015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55B3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</w:t>
            </w:r>
            <w:r w:rsidR="00C252E0" w:rsidRPr="00A55B3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04</w:t>
            </w:r>
            <w:r w:rsidR="00C252E0" w:rsidRPr="00A55B3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252E0" w:rsidRPr="00A55B36">
              <w:rPr>
                <w:rFonts w:ascii="Verdana" w:hAnsi="Verdana"/>
                <w:b/>
                <w:sz w:val="16"/>
                <w:szCs w:val="16"/>
              </w:rPr>
              <w:t>- Serviços médicos em Cirurgia Geral para atender ao Hospital Estadual Santa Casa</w:t>
            </w:r>
          </w:p>
        </w:tc>
      </w:tr>
      <w:tr w:rsidR="00EB6F95" w:rsidRPr="00D6693C" w14:paraId="532A6AA8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0578" w14:textId="77777777" w:rsidR="00EB6F95" w:rsidRPr="00D6693C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C20" w14:textId="77777777" w:rsidR="00EB6F95" w:rsidRPr="00D6693C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382B" w14:textId="77777777" w:rsidR="00EB6F95" w:rsidRPr="00D6693C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9CB7" w14:textId="62ECF0DD" w:rsidR="00EB6F95" w:rsidRPr="00D6693C" w:rsidRDefault="00EB6F95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702001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32F" w14:textId="77777777" w:rsidR="00EB6F95" w:rsidRPr="00D6693C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03C85D" w14:textId="77777777" w:rsidR="00EB6F95" w:rsidRPr="00D6693C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EB6F95" w:rsidRPr="00D6693C" w14:paraId="70CA0DAE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4D4" w14:textId="1173AFEF" w:rsidR="00EB6F95" w:rsidRPr="00D6693C" w:rsidRDefault="00C252E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6BAB" w14:textId="4649DA9E" w:rsidR="00EB6F95" w:rsidRPr="00D6693C" w:rsidRDefault="00C252E0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0DF" w14:textId="7B4EBB0C" w:rsidR="00EB6F95" w:rsidRPr="00D6693C" w:rsidRDefault="00C252E0" w:rsidP="00DB2E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502" w14:textId="2EDC7B53" w:rsidR="00EB6F95" w:rsidRPr="00D6693C" w:rsidRDefault="00DB2E6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7D5" w14:textId="095D4740" w:rsidR="00EB6F95" w:rsidRPr="00D6693C" w:rsidRDefault="00D30EF4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R$ 934,64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05282" w14:textId="709A08D4" w:rsidR="00EB6F95" w:rsidRPr="00D6693C" w:rsidRDefault="00EB6F95" w:rsidP="00015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</w:t>
            </w:r>
            <w:r w:rsidR="00D30EF4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682.287,20</w:t>
            </w: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B6F95" w:rsidRPr="00D6693C" w14:paraId="4632C874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BEDB" w14:textId="28FDF5EF" w:rsidR="00EB6F95" w:rsidRPr="00D6693C" w:rsidRDefault="00C252E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7BD" w14:textId="6C577E00" w:rsidR="00EB6F95" w:rsidRPr="00D6693C" w:rsidRDefault="00C252E0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2FA1" w14:textId="6760B006" w:rsidR="00EB6F95" w:rsidRPr="00D6693C" w:rsidRDefault="00C252E0" w:rsidP="00DB2E6C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D6693C">
              <w:rPr>
                <w:rFonts w:ascii="Verdana" w:hAnsi="Verdana" w:cs="Times New Roman"/>
                <w:b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8C0" w14:textId="49E3AD2D" w:rsidR="00EB6F95" w:rsidRPr="00D6693C" w:rsidRDefault="00DB2E6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1DC" w14:textId="61EEF74A" w:rsidR="00EB6F95" w:rsidRPr="00D6693C" w:rsidRDefault="00D30EF4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R$ 934,64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166BD0" w14:textId="40A7E598" w:rsidR="00EB6F95" w:rsidRPr="00D6693C" w:rsidRDefault="00EB6F95" w:rsidP="00015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</w:t>
            </w:r>
            <w:r w:rsidR="00D30EF4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682.287,20</w:t>
            </w: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B6F95" w:rsidRPr="00D6693C" w14:paraId="7F676E6E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0530" w14:textId="479F44FF" w:rsidR="00EB6F95" w:rsidRPr="00D6693C" w:rsidRDefault="00C252E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F95A" w14:textId="5DF73E3A" w:rsidR="00EB6F95" w:rsidRPr="00D6693C" w:rsidRDefault="00C252E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AF49" w14:textId="7895505D" w:rsidR="00EB6F95" w:rsidRPr="00D6693C" w:rsidRDefault="00C252E0" w:rsidP="00DB2E6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6932" w14:textId="113E8F77" w:rsidR="00EB6F95" w:rsidRPr="00D6693C" w:rsidRDefault="00DB2E6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FA9" w14:textId="1BE80017" w:rsidR="00EB6F95" w:rsidRPr="00D6693C" w:rsidRDefault="00DB2E6C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B20D6" w14:textId="4B4D8061" w:rsidR="00EB6F95" w:rsidRPr="00D6693C" w:rsidRDefault="00DB2E6C" w:rsidP="00015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R$ 1.080.000,00</w:t>
            </w:r>
          </w:p>
        </w:tc>
      </w:tr>
      <w:tr w:rsidR="00C252E0" w:rsidRPr="00D6693C" w14:paraId="266A9DEA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CCCB" w14:textId="62206AB5" w:rsidR="00C252E0" w:rsidRPr="00D6693C" w:rsidRDefault="00C252E0" w:rsidP="00C252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58BE" w14:textId="6B9B6B2A" w:rsidR="00C252E0" w:rsidRPr="00D6693C" w:rsidRDefault="00C252E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586C" w14:textId="6696CCFC" w:rsidR="00C252E0" w:rsidRPr="00D6693C" w:rsidRDefault="00C252E0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1A8C" w14:textId="2B25852B" w:rsidR="00C252E0" w:rsidRPr="00D6693C" w:rsidRDefault="00DB2E6C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5B9C" w14:textId="5A46C280" w:rsidR="00C252E0" w:rsidRPr="00D6693C" w:rsidRDefault="00DB2E6C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110E9F" w14:textId="64DD4B83" w:rsidR="00C252E0" w:rsidRPr="00D6693C" w:rsidRDefault="00DB2E6C" w:rsidP="00015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R$ 64.800,00</w:t>
            </w:r>
          </w:p>
        </w:tc>
      </w:tr>
      <w:tr w:rsidR="00EB6F95" w:rsidRPr="00D6693C" w14:paraId="3E504DFB" w14:textId="77777777" w:rsidTr="00944612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E555" w14:textId="77777777" w:rsidR="00EB6F95" w:rsidRPr="00D6693C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AA387" w14:textId="0D3172EE" w:rsidR="00EB6F95" w:rsidRPr="00D6693C" w:rsidRDefault="00EB6F95" w:rsidP="000155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D30EF4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2.509.374,40</w:t>
            </w:r>
          </w:p>
        </w:tc>
      </w:tr>
    </w:tbl>
    <w:p w14:paraId="09502D0E" w14:textId="067E1C28" w:rsidR="00EB6F95" w:rsidRDefault="00EB6F95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DB2E6C" w:rsidRPr="00D6693C" w14:paraId="6C316AF6" w14:textId="77777777" w:rsidTr="001C7D8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3EA946C" w14:textId="74895FB6" w:rsidR="00DB2E6C" w:rsidRPr="00D6693C" w:rsidRDefault="00DB2E6C" w:rsidP="001C7D85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1C7D85" w:rsidRPr="00D6693C">
              <w:rPr>
                <w:rFonts w:ascii="Verdana" w:hAnsi="Verdana" w:cs="Times New Roman"/>
                <w:b/>
                <w:sz w:val="16"/>
                <w:szCs w:val="16"/>
              </w:rPr>
              <w:t xml:space="preserve">PRÓ-ATIVO GESTÃO DA SAÚDE E CLÍNICA MÉDICA </w:t>
            </w:r>
            <w:r w:rsidR="009F4F6E" w:rsidRPr="00D6693C">
              <w:rPr>
                <w:rFonts w:ascii="Verdana" w:hAnsi="Verdana" w:cs="Times New Roman"/>
                <w:b/>
                <w:sz w:val="16"/>
                <w:szCs w:val="16"/>
              </w:rPr>
              <w:t>S.A</w:t>
            </w:r>
          </w:p>
          <w:p w14:paraId="594CA3B6" w14:textId="3B2302AE" w:rsidR="00DB2E6C" w:rsidRPr="00D6693C" w:rsidRDefault="00DB2E6C" w:rsidP="00DB2E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 w:rsidR="009F4F6E" w:rsidRPr="00D6693C">
              <w:rPr>
                <w:rFonts w:ascii="Verdana" w:hAnsi="Verdana" w:cs="Times New Roman"/>
                <w:b/>
                <w:sz w:val="16"/>
                <w:szCs w:val="16"/>
              </w:rPr>
              <w:t>20.921.343/0001-04</w:t>
            </w:r>
          </w:p>
        </w:tc>
      </w:tr>
      <w:tr w:rsidR="00DB2E6C" w:rsidRPr="00D6693C" w14:paraId="6300251E" w14:textId="77777777" w:rsidTr="001C7D8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E14425" w14:textId="69FE7A23" w:rsidR="00DB2E6C" w:rsidRPr="00A55B36" w:rsidRDefault="00DB2E6C" w:rsidP="00DB2E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55B3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</w:t>
            </w:r>
            <w:r w:rsidRPr="00A55B36">
              <w:rPr>
                <w:rFonts w:ascii="Verdana" w:hAnsi="Verdana"/>
                <w:b/>
                <w:sz w:val="16"/>
                <w:szCs w:val="16"/>
              </w:rPr>
              <w:t>05 - Serviços médicos em Cirurgia Geral para atender ao Hospital Metropolitano “</w:t>
            </w:r>
            <w:proofErr w:type="spellStart"/>
            <w:r w:rsidRPr="00A55B36">
              <w:rPr>
                <w:rFonts w:ascii="Verdana" w:hAnsi="Verdana"/>
                <w:b/>
                <w:sz w:val="16"/>
                <w:szCs w:val="16"/>
              </w:rPr>
              <w:t>Lousite</w:t>
            </w:r>
            <w:proofErr w:type="spellEnd"/>
            <w:r w:rsidRPr="00A55B36">
              <w:rPr>
                <w:rFonts w:ascii="Verdana" w:hAnsi="Verdana"/>
                <w:b/>
                <w:sz w:val="16"/>
                <w:szCs w:val="16"/>
              </w:rPr>
              <w:t xml:space="preserve"> Ferreira da Silva”</w:t>
            </w:r>
          </w:p>
        </w:tc>
      </w:tr>
      <w:tr w:rsidR="00DB2E6C" w:rsidRPr="00D6693C" w14:paraId="0704D292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DC66" w14:textId="77777777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E920" w14:textId="77777777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7A0C" w14:textId="77777777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D6EF" w14:textId="77777777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479F" w14:textId="77777777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236C76" w14:textId="77777777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DB2E6C" w:rsidRPr="00D6693C" w14:paraId="7BDF01E5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ED80" w14:textId="69D6BF4B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25C2" w14:textId="3CA242AC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70A6" w14:textId="0AA02418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5CBA" w14:textId="51B8D2F2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5643" w14:textId="06E17B18" w:rsidR="00DB2E6C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252A93" w14:textId="4C62C8AF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19544F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693.500,00</w:t>
            </w:r>
          </w:p>
        </w:tc>
      </w:tr>
      <w:tr w:rsidR="00DB2E6C" w:rsidRPr="00D6693C" w14:paraId="3A44DF9E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ACBF" w14:textId="0F8A49BB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ED49" w14:textId="7A64F9C7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D173" w14:textId="20693079" w:rsidR="00DB2E6C" w:rsidRPr="00D6693C" w:rsidRDefault="00DB2E6C" w:rsidP="001C7D8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D6693C">
              <w:rPr>
                <w:rFonts w:ascii="Verdana" w:hAnsi="Verdana" w:cs="Times New Roman"/>
                <w:b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1101" w14:textId="6BB22EC8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203D" w14:textId="192021BE" w:rsidR="00DB2E6C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R$ 945,20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04ABEF" w14:textId="4094F662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19544F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689.996,00</w:t>
            </w:r>
          </w:p>
        </w:tc>
      </w:tr>
      <w:tr w:rsidR="00DB2E6C" w:rsidRPr="00D6693C" w14:paraId="6105A76D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8A89" w14:textId="4088ACBA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9750" w14:textId="0DC7E790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C77B" w14:textId="4C16DCAD" w:rsidR="00DB2E6C" w:rsidRPr="00D6693C" w:rsidRDefault="00DB2E6C" w:rsidP="001C7D8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9757" w14:textId="59704378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D5DE" w14:textId="77777777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</w:t>
            </w:r>
          </w:p>
          <w:p w14:paraId="4846E6C1" w14:textId="49058686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SIGTAP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0F6795" w14:textId="041A3A82" w:rsidR="00DB2E6C" w:rsidRPr="00D6693C" w:rsidRDefault="00DB2E6C" w:rsidP="00DB2E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071046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570.000,00</w:t>
            </w:r>
          </w:p>
        </w:tc>
      </w:tr>
      <w:tr w:rsidR="00DB2E6C" w:rsidRPr="00D6693C" w14:paraId="546E7FC7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FACF" w14:textId="7286E367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947E" w14:textId="4CBFA9B7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6F94" w14:textId="7B543738" w:rsidR="00DB2E6C" w:rsidRPr="00D6693C" w:rsidRDefault="00DB2E6C" w:rsidP="001C7D8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5761" w14:textId="48F1D1D8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3.240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238A" w14:textId="34F23096" w:rsidR="00DB2E6C" w:rsidRPr="00D6693C" w:rsidRDefault="00071046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25565A" w14:textId="57AF84D3" w:rsidR="00071046" w:rsidRPr="00D6693C" w:rsidRDefault="00DB2E6C" w:rsidP="00071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071046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34.200,00</w:t>
            </w:r>
          </w:p>
        </w:tc>
      </w:tr>
      <w:tr w:rsidR="00DB2E6C" w:rsidRPr="00D6693C" w14:paraId="27B9621D" w14:textId="77777777" w:rsidTr="00944612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E144" w14:textId="77777777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56BDB9" w14:textId="1842AB14" w:rsidR="00DB2E6C" w:rsidRPr="00D6693C" w:rsidRDefault="00DB2E6C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19544F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1.987.696,00</w:t>
            </w:r>
          </w:p>
        </w:tc>
      </w:tr>
    </w:tbl>
    <w:p w14:paraId="2F0ACBBA" w14:textId="3F82EDA4" w:rsidR="00DB2E6C" w:rsidRDefault="00DB2E6C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436"/>
        <w:gridCol w:w="1417"/>
        <w:gridCol w:w="1701"/>
      </w:tblGrid>
      <w:tr w:rsidR="00B73B77" w:rsidRPr="00D6693C" w14:paraId="51A8F5F2" w14:textId="77777777" w:rsidTr="001C7D8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06F316" w14:textId="71BB60CB" w:rsidR="00B73B77" w:rsidRPr="00D6693C" w:rsidRDefault="00B73B77" w:rsidP="001C7D85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Pr="00D6693C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 w:rsidR="0019544F" w:rsidRPr="00D6693C">
              <w:rPr>
                <w:rFonts w:ascii="Verdana" w:hAnsi="Verdana" w:cs="Times New Roman"/>
                <w:b/>
                <w:sz w:val="16"/>
                <w:szCs w:val="16"/>
              </w:rPr>
              <w:t>SERVIÇO DE CIRÚRGIA &amp; SAÚDE LTDA.</w:t>
            </w:r>
          </w:p>
          <w:p w14:paraId="4DA86EA1" w14:textId="76F4F383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 w:rsidR="00B67228" w:rsidRPr="00D6693C">
              <w:rPr>
                <w:rFonts w:ascii="Verdana" w:hAnsi="Verdana" w:cs="Times New Roman"/>
                <w:b/>
                <w:sz w:val="16"/>
                <w:szCs w:val="16"/>
              </w:rPr>
              <w:t>43.503.399/0001-36</w:t>
            </w:r>
          </w:p>
        </w:tc>
      </w:tr>
      <w:tr w:rsidR="00B73B77" w:rsidRPr="00D6693C" w14:paraId="6E3448A0" w14:textId="77777777" w:rsidTr="001C7D8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F02E7D" w14:textId="224754F8" w:rsidR="00B73B77" w:rsidRPr="00A55B36" w:rsidRDefault="00B73B77" w:rsidP="00B73B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55B3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</w:t>
            </w:r>
            <w:r w:rsidR="00B67228" w:rsidRPr="00A55B36">
              <w:rPr>
                <w:rFonts w:ascii="Verdana" w:hAnsi="Verdana"/>
                <w:b/>
                <w:sz w:val="16"/>
                <w:szCs w:val="16"/>
              </w:rPr>
              <w:t>07 - Serviços médicos em Cirurgia Geral para atender ao Hospital Regional de Cáceres “Doutor Antônio Carlos Souto Fontes”</w:t>
            </w:r>
          </w:p>
        </w:tc>
      </w:tr>
      <w:tr w:rsidR="00B73B77" w:rsidRPr="00D6693C" w14:paraId="6CB4B840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0C72" w14:textId="77777777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6806" w14:textId="77777777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9C9F" w14:textId="77777777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75ED" w14:textId="77777777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C9BB" w14:textId="77777777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1CF376" w14:textId="77777777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B73B77" w:rsidRPr="00D6693C" w14:paraId="713ABF98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6CE7" w14:textId="67FCC0B1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CB49" w14:textId="2A791A3B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29D" w14:textId="77777777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ABBC" w14:textId="3DB7644D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17F3" w14:textId="2EF353C1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R$ 1.611,60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59825" w14:textId="7F11FE65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19544F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1.764.702,00</w:t>
            </w:r>
          </w:p>
        </w:tc>
      </w:tr>
      <w:tr w:rsidR="00B73B77" w:rsidRPr="00D6693C" w14:paraId="36F48277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2998" w14:textId="7D35A87F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A455" w14:textId="507F6C96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0AF3" w14:textId="77777777" w:rsidR="00B73B77" w:rsidRPr="00D6693C" w:rsidRDefault="00B73B77" w:rsidP="001C7D8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D6693C">
              <w:rPr>
                <w:rFonts w:ascii="Verdana" w:hAnsi="Verdana" w:cs="Times New Roman"/>
                <w:b/>
                <w:sz w:val="16"/>
                <w:szCs w:val="16"/>
              </w:rPr>
              <w:t>PLANTÃO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DD5A" w14:textId="304168C0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8DB3" w14:textId="3CE1F84C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R$ 1.511,60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2AFB39" w14:textId="107878D7" w:rsidR="00B73B77" w:rsidRPr="00D6693C" w:rsidRDefault="00B73B77" w:rsidP="001954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19544F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1.655.202,00</w:t>
            </w:r>
          </w:p>
        </w:tc>
      </w:tr>
      <w:tr w:rsidR="00B73B77" w:rsidRPr="00D6693C" w14:paraId="67490590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D104" w14:textId="3310A357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72BA" w14:textId="44B5ED80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F1B" w14:textId="77777777" w:rsidR="00B73B77" w:rsidRPr="00D6693C" w:rsidRDefault="00B73B77" w:rsidP="001C7D8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47DD" w14:textId="1AB1BF2A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C6F2" w14:textId="77777777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</w:t>
            </w:r>
          </w:p>
          <w:p w14:paraId="5AD80DB3" w14:textId="77777777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SIGTAP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92796D" w14:textId="657F67EA" w:rsidR="00B73B77" w:rsidRPr="00D6693C" w:rsidRDefault="00B73B77" w:rsidP="001954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19544F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420.000,00</w:t>
            </w:r>
          </w:p>
        </w:tc>
      </w:tr>
      <w:tr w:rsidR="00B73B77" w:rsidRPr="00D6693C" w14:paraId="46982584" w14:textId="77777777" w:rsidTr="00944612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63A3" w14:textId="3BD1A4D5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6DDB" w14:textId="3BD29880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5E52" w14:textId="77777777" w:rsidR="00B73B77" w:rsidRPr="00D6693C" w:rsidRDefault="00B73B77" w:rsidP="001C7D8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61FA" w14:textId="4CE5DB7F" w:rsidR="00B73B77" w:rsidRPr="00D6693C" w:rsidRDefault="0019544F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AD21" w14:textId="77777777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A9A7D3" w14:textId="1FC1DD77" w:rsidR="00B73B77" w:rsidRPr="00D6693C" w:rsidRDefault="00B73B77" w:rsidP="001954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19544F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25.200,00</w:t>
            </w:r>
          </w:p>
        </w:tc>
      </w:tr>
      <w:tr w:rsidR="00B73B77" w:rsidRPr="00D6693C" w14:paraId="14C6D28A" w14:textId="77777777" w:rsidTr="00944612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06F4" w14:textId="77777777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EB9BDA" w14:textId="06CD05D6" w:rsidR="00B73B77" w:rsidRPr="00D6693C" w:rsidRDefault="00B73B77" w:rsidP="001C7D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highlight w:val="yellow"/>
              </w:rPr>
            </w:pPr>
            <w:r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19544F" w:rsidRPr="00D6693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3.865.104,00</w:t>
            </w:r>
          </w:p>
        </w:tc>
      </w:tr>
    </w:tbl>
    <w:p w14:paraId="1CE38179" w14:textId="77777777" w:rsidR="00B73B77" w:rsidRDefault="00B73B77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09326F5B" w14:textId="785F8838" w:rsidR="008A2C66" w:rsidRPr="00CE5105" w:rsidRDefault="00BD7B49" w:rsidP="00EB6F95">
      <w:pPr>
        <w:spacing w:before="120"/>
        <w:jc w:val="both"/>
      </w:pPr>
      <w:r w:rsidRPr="00BD7B49">
        <w:rPr>
          <w:b/>
        </w:rPr>
        <w:t>Grupo fracassado</w:t>
      </w:r>
      <w:r>
        <w:t xml:space="preserve">: </w:t>
      </w:r>
      <w:r w:rsidR="00071046">
        <w:t>16</w:t>
      </w:r>
    </w:p>
    <w:p w14:paraId="4058278E" w14:textId="562C3E78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071046">
        <w:rPr>
          <w:rFonts w:ascii="Verdana" w:eastAsia="Verdana" w:hAnsi="Verdana" w:cs="Verdana"/>
          <w:sz w:val="16"/>
          <w:szCs w:val="16"/>
        </w:rPr>
        <w:t>22</w:t>
      </w:r>
      <w:r w:rsidR="0052369D" w:rsidRPr="002048A7">
        <w:rPr>
          <w:rFonts w:ascii="Verdana" w:eastAsia="Verdana" w:hAnsi="Verdana" w:cs="Verdana"/>
          <w:sz w:val="16"/>
          <w:szCs w:val="16"/>
        </w:rPr>
        <w:t xml:space="preserve"> de </w:t>
      </w:r>
      <w:r w:rsidR="00071046">
        <w:rPr>
          <w:rFonts w:ascii="Verdana" w:eastAsia="Verdana" w:hAnsi="Verdana" w:cs="Verdana"/>
          <w:sz w:val="16"/>
          <w:szCs w:val="16"/>
        </w:rPr>
        <w:t>julho</w:t>
      </w:r>
      <w:r w:rsidR="00FF4625" w:rsidRPr="002048A7">
        <w:rPr>
          <w:rFonts w:ascii="Verdana" w:eastAsia="Verdana" w:hAnsi="Verdana" w:cs="Verdana"/>
          <w:sz w:val="16"/>
          <w:szCs w:val="16"/>
        </w:rPr>
        <w:t xml:space="preserve"> d</w:t>
      </w:r>
      <w:r w:rsidRPr="002048A7">
        <w:rPr>
          <w:rFonts w:ascii="Verdana" w:eastAsia="Verdana" w:hAnsi="Verdana" w:cs="Verdana"/>
          <w:sz w:val="16"/>
          <w:szCs w:val="16"/>
        </w:rPr>
        <w:t>e 202</w:t>
      </w:r>
      <w:r w:rsidR="00BD469F">
        <w:rPr>
          <w:rFonts w:ascii="Verdana" w:eastAsia="Verdana" w:hAnsi="Verdana" w:cs="Verdana"/>
          <w:sz w:val="16"/>
          <w:szCs w:val="16"/>
        </w:rPr>
        <w:t>2</w:t>
      </w:r>
    </w:p>
    <w:p w14:paraId="10F23A4C" w14:textId="4AB23CE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2D705A4" w14:textId="4947D32C" w:rsidR="002E0212" w:rsidRDefault="002E0212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24BE6244" w14:textId="77777777" w:rsidR="00355F9C" w:rsidRPr="002048A7" w:rsidRDefault="00355F9C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E41EDEA" w14:textId="4FF6E8E3" w:rsidR="00FF4625" w:rsidRDefault="00FF4625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4E5130CB" w14:textId="77777777" w:rsidR="002E0212" w:rsidRPr="002048A7" w:rsidRDefault="002E0212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725110A8" w14:textId="6D25EEC5" w:rsidR="00DB4E30" w:rsidRPr="002048A7" w:rsidRDefault="00BD469F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FERNADA GONÇALVES</w:t>
      </w:r>
    </w:p>
    <w:p w14:paraId="2AF8F78A" w14:textId="77777777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Pregoeira Oficial - SES/MT</w:t>
      </w:r>
    </w:p>
    <w:p w14:paraId="2C3D4260" w14:textId="687C81A6" w:rsidR="00DB4E30" w:rsidRPr="00A55B36" w:rsidRDefault="00856A54" w:rsidP="009F6B19">
      <w:pPr>
        <w:ind w:left="2880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 w:rsidR="00A55B36" w:rsidRPr="00A55B36">
        <w:rPr>
          <w:rFonts w:ascii="Verdana" w:eastAsia="Verdana" w:hAnsi="Verdana" w:cs="Verdana"/>
          <w:i/>
          <w:sz w:val="16"/>
          <w:szCs w:val="16"/>
        </w:rPr>
        <w:t>(Original assinado nos autos)</w:t>
      </w:r>
    </w:p>
    <w:p w14:paraId="44C23AEC" w14:textId="05D7D0D1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4372872A" w14:textId="0F184CE3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324A530B" w14:textId="47DDE2AB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264D8F2B" w14:textId="44A23F54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1F64608B" w14:textId="476BCBF8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0D7CB334" w14:textId="3E6F5EED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51997BD8" w14:textId="5713B0E2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2975ADC9" w14:textId="58C96CAE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425B2993" w14:textId="3C4F6190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4C5EA3CF" w14:textId="52AAA722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77DAB6BD" w14:textId="4CE5C709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261181EF" w14:textId="3A18D2E0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655EBC08" w14:textId="1B146ECD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79EB7E1E" w14:textId="47FE91FE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0C3393F8" w14:textId="6967F936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54D06DB9" w14:textId="5C05B61A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6227F3E9" w14:textId="77C6D3F3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21BE1A06" w14:textId="18E84A7E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227E7048" w14:textId="4D062DC6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0116EFEE" w14:textId="12662037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72EE8FA8" w14:textId="3F71E53D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0F743CA4" w14:textId="47C34068" w:rsidR="00944612" w:rsidRDefault="00944612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288AA37C" w14:textId="77777777" w:rsidR="00944612" w:rsidRDefault="00944612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62289544" w14:textId="5C7535DB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66DEC15F" w14:textId="77777777" w:rsidR="00B73B77" w:rsidRDefault="00B73B77" w:rsidP="009F6B19">
      <w:pPr>
        <w:ind w:left="2880"/>
        <w:rPr>
          <w:rFonts w:ascii="Verdana" w:eastAsia="Verdana" w:hAnsi="Verdana" w:cs="Verdana"/>
          <w:sz w:val="16"/>
          <w:szCs w:val="16"/>
        </w:rPr>
      </w:pPr>
    </w:p>
    <w:p w14:paraId="6E3E704C" w14:textId="77777777" w:rsidR="00F57669" w:rsidRDefault="00F57669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5281D2A" w14:textId="5577C146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TERMO </w:t>
      </w:r>
      <w:r w:rsidR="00BD7B49">
        <w:rPr>
          <w:rFonts w:ascii="Verdana" w:eastAsia="Verdana" w:hAnsi="Verdana" w:cs="Verdana"/>
          <w:b/>
          <w:sz w:val="16"/>
          <w:szCs w:val="16"/>
        </w:rPr>
        <w:t xml:space="preserve">PARCIAL </w:t>
      </w:r>
      <w:r w:rsidRPr="002048A7">
        <w:rPr>
          <w:rFonts w:ascii="Verdana" w:eastAsia="Verdana" w:hAnsi="Verdana" w:cs="Verdana"/>
          <w:b/>
          <w:sz w:val="16"/>
          <w:szCs w:val="16"/>
        </w:rPr>
        <w:t>DE HOMOLOGAÇÃO</w:t>
      </w:r>
    </w:p>
    <w:p w14:paraId="2EF3A841" w14:textId="57E5F1E0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="002E0212">
        <w:rPr>
          <w:rFonts w:ascii="Verdana" w:eastAsia="Verdana" w:hAnsi="Verdana" w:cs="Verdana"/>
          <w:b/>
          <w:sz w:val="16"/>
          <w:szCs w:val="16"/>
        </w:rPr>
        <w:t>015</w:t>
      </w:r>
      <w:r w:rsidRPr="002048A7">
        <w:rPr>
          <w:rFonts w:ascii="Verdana" w:eastAsia="Verdana" w:hAnsi="Verdana" w:cs="Verdana"/>
          <w:b/>
          <w:sz w:val="16"/>
          <w:szCs w:val="16"/>
        </w:rPr>
        <w:t>/2021</w:t>
      </w:r>
    </w:p>
    <w:p w14:paraId="189BFB1C" w14:textId="0D9B6444" w:rsidR="00BD469F" w:rsidRDefault="00BD469F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548A90D7" w14:textId="5C23F04D" w:rsidR="00DB4E30" w:rsidRPr="002048A7" w:rsidRDefault="00BD469F" w:rsidP="007D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>HOMOLOGA</w:t>
      </w:r>
      <w:r w:rsidR="00E928E3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>
        <w:rPr>
          <w:rFonts w:ascii="Verdana" w:eastAsia="Verdana" w:hAnsi="Verdana" w:cs="Verdana"/>
          <w:sz w:val="16"/>
          <w:szCs w:val="16"/>
        </w:rPr>
        <w:t>0</w:t>
      </w:r>
      <w:r w:rsidR="004D4CD5">
        <w:rPr>
          <w:rFonts w:ascii="Verdana" w:eastAsia="Verdana" w:hAnsi="Verdana" w:cs="Verdana"/>
          <w:sz w:val="16"/>
          <w:szCs w:val="16"/>
        </w:rPr>
        <w:t>15</w:t>
      </w:r>
      <w:r>
        <w:rPr>
          <w:rFonts w:ascii="Verdana" w:eastAsia="Verdana" w:hAnsi="Verdana" w:cs="Verdana"/>
          <w:sz w:val="16"/>
          <w:szCs w:val="16"/>
        </w:rPr>
        <w:t>/2022</w:t>
      </w:r>
      <w:r w:rsidR="00DB4E30" w:rsidRPr="002048A7">
        <w:rPr>
          <w:rFonts w:ascii="Verdana" w:eastAsia="Verdana" w:hAnsi="Verdana" w:cs="Verdana"/>
          <w:sz w:val="16"/>
          <w:szCs w:val="16"/>
        </w:rPr>
        <w:t>, processo n.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856A54">
        <w:rPr>
          <w:rFonts w:ascii="Verdana" w:eastAsia="Verdana" w:hAnsi="Verdana" w:cs="Verdana"/>
          <w:b/>
          <w:sz w:val="16"/>
          <w:szCs w:val="16"/>
        </w:rPr>
        <w:t>398281</w:t>
      </w:r>
      <w:r w:rsidR="00057209" w:rsidRPr="002048A7">
        <w:rPr>
          <w:rFonts w:ascii="Verdana" w:eastAsia="Verdana" w:hAnsi="Verdana" w:cs="Verdana"/>
          <w:b/>
          <w:sz w:val="16"/>
          <w:szCs w:val="16"/>
        </w:rPr>
        <w:t>/2021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“</w:t>
      </w:r>
      <w:r>
        <w:rPr>
          <w:rFonts w:ascii="Verdana" w:hAnsi="Verdana"/>
          <w:b/>
          <w:i/>
          <w:sz w:val="16"/>
          <w:szCs w:val="16"/>
        </w:rPr>
        <w:t>Contratação de empresas especializadas em prestação de serviços médicos, por meio de profissionais qualificados, no âmbito das unidades hospitalares sob a gestão direta da Secretaria de Estado de Saúde de Mato Grosso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”</w:t>
      </w:r>
    </w:p>
    <w:p w14:paraId="62E37007" w14:textId="77777777" w:rsidR="007D78F6" w:rsidRPr="002048A7" w:rsidRDefault="007D78F6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4A4DBA46" w14:textId="5BB44ACD" w:rsidR="0052369D" w:rsidRPr="002048A7" w:rsidRDefault="0052369D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D6693C">
        <w:rPr>
          <w:rFonts w:ascii="Verdana" w:eastAsia="Verdana" w:hAnsi="Verdana" w:cs="Verdana"/>
          <w:sz w:val="16"/>
          <w:szCs w:val="16"/>
        </w:rPr>
        <w:t>22 de julho</w:t>
      </w:r>
      <w:r w:rsidR="00BD469F">
        <w:rPr>
          <w:rFonts w:ascii="Verdana" w:eastAsia="Verdana" w:hAnsi="Verdana" w:cs="Verdana"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sz w:val="16"/>
          <w:szCs w:val="16"/>
        </w:rPr>
        <w:t>de 202</w:t>
      </w:r>
      <w:r w:rsidR="00016160">
        <w:rPr>
          <w:rFonts w:ascii="Verdana" w:eastAsia="Verdana" w:hAnsi="Verdana" w:cs="Verdana"/>
          <w:sz w:val="16"/>
          <w:szCs w:val="16"/>
        </w:rPr>
        <w:t>2</w:t>
      </w:r>
      <w:r w:rsidRPr="002048A7">
        <w:rPr>
          <w:rFonts w:ascii="Verdana" w:eastAsia="Verdana" w:hAnsi="Verdana" w:cs="Verdana"/>
          <w:sz w:val="16"/>
          <w:szCs w:val="16"/>
        </w:rPr>
        <w:t>.</w:t>
      </w:r>
    </w:p>
    <w:p w14:paraId="22EFE154" w14:textId="0E28352D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1DBDCCA4" w14:textId="771E2030" w:rsidR="00DB4E30" w:rsidRPr="002048A7" w:rsidRDefault="00BD469F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3A4E8DBF" w:rsidR="00DB4E30" w:rsidRPr="002048A7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Secretári</w:t>
      </w:r>
      <w:r w:rsidR="00BD469F">
        <w:rPr>
          <w:rFonts w:ascii="Verdana" w:eastAsia="Verdana" w:hAnsi="Verdana" w:cs="Verdana"/>
          <w:i/>
          <w:sz w:val="16"/>
          <w:szCs w:val="16"/>
        </w:rPr>
        <w:t>a</w:t>
      </w:r>
      <w:r w:rsidRPr="002048A7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19355EB" w14:textId="1B8A7FE8" w:rsidR="00DB4E30" w:rsidRPr="00A55B36" w:rsidRDefault="009F6B19" w:rsidP="00DB4E30">
      <w:pPr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</w:t>
      </w:r>
      <w:r w:rsidR="00A55B36" w:rsidRPr="00A55B36">
        <w:rPr>
          <w:rFonts w:ascii="Verdana" w:eastAsia="Verdana" w:hAnsi="Verdana" w:cs="Verdana"/>
          <w:i/>
          <w:sz w:val="16"/>
          <w:szCs w:val="16"/>
        </w:rPr>
        <w:t>(Original assinado nos autos)</w:t>
      </w:r>
    </w:p>
    <w:sectPr w:rsidR="00DB4E30" w:rsidRPr="00A55B36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1532" w14:textId="77777777" w:rsidR="001C7D85" w:rsidRDefault="001C7D85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1C7D85" w:rsidRDefault="001C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Content>
      <w:p w14:paraId="53EA5B59" w14:textId="77777777" w:rsidR="001C7D85" w:rsidRPr="00AC1A23" w:rsidRDefault="001C7D85" w:rsidP="004D4CD5">
        <w:pPr>
          <w:pStyle w:val="Rodap"/>
          <w:pBdr>
            <w:top w:val="single" w:sz="4" w:space="1" w:color="auto"/>
          </w:pBd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Palácio </w:t>
        </w:r>
        <w:proofErr w:type="spellStart"/>
        <w:r>
          <w:rPr>
            <w:sz w:val="20"/>
            <w:szCs w:val="20"/>
          </w:rPr>
          <w:t>Paiagua</w:t>
        </w:r>
        <w:r w:rsidRPr="00AC1A23">
          <w:rPr>
            <w:sz w:val="20"/>
            <w:szCs w:val="20"/>
          </w:rPr>
          <w:t>s</w:t>
        </w:r>
        <w:proofErr w:type="spellEnd"/>
        <w:r w:rsidRPr="00AC1A23">
          <w:rPr>
            <w:sz w:val="20"/>
            <w:szCs w:val="20"/>
          </w:rPr>
          <w:t>, Rua D, s/n, Bloco 5, Centro Político Administrativo</w:t>
        </w:r>
      </w:p>
      <w:p w14:paraId="60BF4E28" w14:textId="77777777" w:rsidR="001C7D85" w:rsidRPr="000524D3" w:rsidRDefault="001C7D85" w:rsidP="004D4CD5">
        <w:pPr>
          <w:pStyle w:val="Rodap"/>
          <w:jc w:val="center"/>
          <w:rPr>
            <w:sz w:val="20"/>
            <w:szCs w:val="20"/>
          </w:rPr>
        </w:pPr>
        <w:r w:rsidRPr="00AC1A23">
          <w:rPr>
            <w:sz w:val="20"/>
            <w:szCs w:val="20"/>
          </w:rPr>
          <w:t>CEP: 78049-902 • Cuiabá • Mato Grosso</w:t>
        </w:r>
        <w:r w:rsidRPr="000F04D0">
          <w:rPr>
            <w:sz w:val="20"/>
            <w:szCs w:val="20"/>
          </w:rPr>
          <w:t xml:space="preserve"> </w:t>
        </w:r>
        <w:r w:rsidRPr="000524D3">
          <w:rPr>
            <w:sz w:val="20"/>
            <w:szCs w:val="20"/>
          </w:rPr>
          <w:t xml:space="preserve">• </w:t>
        </w:r>
        <w:r>
          <w:rPr>
            <w:sz w:val="20"/>
            <w:szCs w:val="20"/>
          </w:rPr>
          <w:t>mt.gov.br</w:t>
        </w:r>
      </w:p>
      <w:p w14:paraId="7D32B80E" w14:textId="09DC1889" w:rsidR="001C7D85" w:rsidRDefault="001C7D8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B8F">
          <w:rPr>
            <w:noProof/>
          </w:rPr>
          <w:t>2</w:t>
        </w:r>
        <w:r>
          <w:fldChar w:fldCharType="end"/>
        </w:r>
      </w:p>
    </w:sdtContent>
  </w:sdt>
  <w:p w14:paraId="1DCBF5F0" w14:textId="77777777" w:rsidR="001C7D85" w:rsidRDefault="001C7D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DDF26" w14:textId="77777777" w:rsidR="001C7D85" w:rsidRDefault="001C7D85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1C7D85" w:rsidRDefault="001C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1C7D85" w:rsidRDefault="001C7D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1C7D85" w:rsidRDefault="001C7D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1C7D85" w:rsidRDefault="001C7D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0F4C"/>
    <w:rsid w:val="00012312"/>
    <w:rsid w:val="000154F9"/>
    <w:rsid w:val="000155FD"/>
    <w:rsid w:val="00016160"/>
    <w:rsid w:val="000217F9"/>
    <w:rsid w:val="000232A2"/>
    <w:rsid w:val="00057209"/>
    <w:rsid w:val="00071046"/>
    <w:rsid w:val="000B0AEA"/>
    <w:rsid w:val="000E67EA"/>
    <w:rsid w:val="000F1650"/>
    <w:rsid w:val="000F34F8"/>
    <w:rsid w:val="00110B9A"/>
    <w:rsid w:val="00120E45"/>
    <w:rsid w:val="00121124"/>
    <w:rsid w:val="0012212B"/>
    <w:rsid w:val="0012351F"/>
    <w:rsid w:val="001244B0"/>
    <w:rsid w:val="001375FA"/>
    <w:rsid w:val="0013793D"/>
    <w:rsid w:val="00137A61"/>
    <w:rsid w:val="00194D16"/>
    <w:rsid w:val="0019544F"/>
    <w:rsid w:val="001B24E2"/>
    <w:rsid w:val="001C7D85"/>
    <w:rsid w:val="001D46B4"/>
    <w:rsid w:val="001E118F"/>
    <w:rsid w:val="00200345"/>
    <w:rsid w:val="002048A7"/>
    <w:rsid w:val="002418DF"/>
    <w:rsid w:val="00273D6C"/>
    <w:rsid w:val="00281680"/>
    <w:rsid w:val="002B42D0"/>
    <w:rsid w:val="002C4CB0"/>
    <w:rsid w:val="002E0212"/>
    <w:rsid w:val="002F4212"/>
    <w:rsid w:val="00313047"/>
    <w:rsid w:val="003162C4"/>
    <w:rsid w:val="00324B8F"/>
    <w:rsid w:val="00332C4D"/>
    <w:rsid w:val="00333F19"/>
    <w:rsid w:val="00345394"/>
    <w:rsid w:val="00355F9C"/>
    <w:rsid w:val="00391E98"/>
    <w:rsid w:val="00393972"/>
    <w:rsid w:val="00397104"/>
    <w:rsid w:val="003A4B25"/>
    <w:rsid w:val="003B2355"/>
    <w:rsid w:val="003C3F98"/>
    <w:rsid w:val="003E0CF4"/>
    <w:rsid w:val="003E3C32"/>
    <w:rsid w:val="003E58B8"/>
    <w:rsid w:val="003F68EE"/>
    <w:rsid w:val="0040074D"/>
    <w:rsid w:val="00406137"/>
    <w:rsid w:val="00420E4C"/>
    <w:rsid w:val="00444CD6"/>
    <w:rsid w:val="004454A8"/>
    <w:rsid w:val="00464EC4"/>
    <w:rsid w:val="00496743"/>
    <w:rsid w:val="004C4A7D"/>
    <w:rsid w:val="004D4CD5"/>
    <w:rsid w:val="004E2585"/>
    <w:rsid w:val="004F2BF8"/>
    <w:rsid w:val="00516AEB"/>
    <w:rsid w:val="0052369D"/>
    <w:rsid w:val="00530BFD"/>
    <w:rsid w:val="00574ACD"/>
    <w:rsid w:val="00593C51"/>
    <w:rsid w:val="005A4E6A"/>
    <w:rsid w:val="005B41E1"/>
    <w:rsid w:val="00626F49"/>
    <w:rsid w:val="00627B8F"/>
    <w:rsid w:val="00634F6D"/>
    <w:rsid w:val="00650202"/>
    <w:rsid w:val="00657D9A"/>
    <w:rsid w:val="006610A6"/>
    <w:rsid w:val="00674D53"/>
    <w:rsid w:val="0069305F"/>
    <w:rsid w:val="006A34BF"/>
    <w:rsid w:val="006A5496"/>
    <w:rsid w:val="006A701E"/>
    <w:rsid w:val="006D4C1C"/>
    <w:rsid w:val="006F0E35"/>
    <w:rsid w:val="006F4B3D"/>
    <w:rsid w:val="006F6380"/>
    <w:rsid w:val="00702001"/>
    <w:rsid w:val="007037F1"/>
    <w:rsid w:val="00704848"/>
    <w:rsid w:val="00730C56"/>
    <w:rsid w:val="00731B7D"/>
    <w:rsid w:val="00736F0C"/>
    <w:rsid w:val="0078626F"/>
    <w:rsid w:val="007A3EE4"/>
    <w:rsid w:val="007A6D76"/>
    <w:rsid w:val="007D2788"/>
    <w:rsid w:val="007D2CBE"/>
    <w:rsid w:val="007D78F6"/>
    <w:rsid w:val="007E32EA"/>
    <w:rsid w:val="007E6FB5"/>
    <w:rsid w:val="007E7076"/>
    <w:rsid w:val="0081316A"/>
    <w:rsid w:val="00824350"/>
    <w:rsid w:val="00826164"/>
    <w:rsid w:val="00856A54"/>
    <w:rsid w:val="00856F24"/>
    <w:rsid w:val="00862F13"/>
    <w:rsid w:val="00870A9A"/>
    <w:rsid w:val="008826DA"/>
    <w:rsid w:val="00887881"/>
    <w:rsid w:val="0089147D"/>
    <w:rsid w:val="0089419F"/>
    <w:rsid w:val="008A2C66"/>
    <w:rsid w:val="008B7054"/>
    <w:rsid w:val="008D033A"/>
    <w:rsid w:val="008D4B2D"/>
    <w:rsid w:val="008E3CD4"/>
    <w:rsid w:val="008E6F81"/>
    <w:rsid w:val="008F0D1E"/>
    <w:rsid w:val="00901715"/>
    <w:rsid w:val="00941673"/>
    <w:rsid w:val="00943255"/>
    <w:rsid w:val="00944612"/>
    <w:rsid w:val="00953E29"/>
    <w:rsid w:val="00964D52"/>
    <w:rsid w:val="00970CF8"/>
    <w:rsid w:val="00976089"/>
    <w:rsid w:val="00984809"/>
    <w:rsid w:val="009B4088"/>
    <w:rsid w:val="009D0520"/>
    <w:rsid w:val="009F4F6E"/>
    <w:rsid w:val="009F6B19"/>
    <w:rsid w:val="00A06B6E"/>
    <w:rsid w:val="00A372A1"/>
    <w:rsid w:val="00A458BF"/>
    <w:rsid w:val="00A54430"/>
    <w:rsid w:val="00A55B36"/>
    <w:rsid w:val="00A73FDF"/>
    <w:rsid w:val="00A8580F"/>
    <w:rsid w:val="00A9534C"/>
    <w:rsid w:val="00AA5ADD"/>
    <w:rsid w:val="00AB0EF0"/>
    <w:rsid w:val="00AD709A"/>
    <w:rsid w:val="00AF6AB9"/>
    <w:rsid w:val="00B03DF3"/>
    <w:rsid w:val="00B1422D"/>
    <w:rsid w:val="00B1761D"/>
    <w:rsid w:val="00B23C89"/>
    <w:rsid w:val="00B45F84"/>
    <w:rsid w:val="00B616BA"/>
    <w:rsid w:val="00B67228"/>
    <w:rsid w:val="00B7073B"/>
    <w:rsid w:val="00B7238E"/>
    <w:rsid w:val="00B73B77"/>
    <w:rsid w:val="00B7670F"/>
    <w:rsid w:val="00B84FF5"/>
    <w:rsid w:val="00BA54E0"/>
    <w:rsid w:val="00BD1620"/>
    <w:rsid w:val="00BD469F"/>
    <w:rsid w:val="00BD7B49"/>
    <w:rsid w:val="00BE6836"/>
    <w:rsid w:val="00BF5BA6"/>
    <w:rsid w:val="00BF66F5"/>
    <w:rsid w:val="00BF7682"/>
    <w:rsid w:val="00C13F90"/>
    <w:rsid w:val="00C22447"/>
    <w:rsid w:val="00C23DFF"/>
    <w:rsid w:val="00C252E0"/>
    <w:rsid w:val="00C3505B"/>
    <w:rsid w:val="00C40610"/>
    <w:rsid w:val="00C40668"/>
    <w:rsid w:val="00C4077F"/>
    <w:rsid w:val="00C40A0B"/>
    <w:rsid w:val="00C41AF6"/>
    <w:rsid w:val="00C464CC"/>
    <w:rsid w:val="00C55F4A"/>
    <w:rsid w:val="00C5675F"/>
    <w:rsid w:val="00C62C00"/>
    <w:rsid w:val="00C7681B"/>
    <w:rsid w:val="00C85430"/>
    <w:rsid w:val="00C862D8"/>
    <w:rsid w:val="00C94155"/>
    <w:rsid w:val="00CB4647"/>
    <w:rsid w:val="00CE0837"/>
    <w:rsid w:val="00CE1631"/>
    <w:rsid w:val="00CE5105"/>
    <w:rsid w:val="00D13C94"/>
    <w:rsid w:val="00D226C0"/>
    <w:rsid w:val="00D30EF4"/>
    <w:rsid w:val="00D6693C"/>
    <w:rsid w:val="00D67CF1"/>
    <w:rsid w:val="00D9141F"/>
    <w:rsid w:val="00D96BCE"/>
    <w:rsid w:val="00DA0CAB"/>
    <w:rsid w:val="00DA2461"/>
    <w:rsid w:val="00DA4F13"/>
    <w:rsid w:val="00DA7EA7"/>
    <w:rsid w:val="00DB2E6C"/>
    <w:rsid w:val="00DB4E30"/>
    <w:rsid w:val="00DE19BE"/>
    <w:rsid w:val="00DF72B2"/>
    <w:rsid w:val="00E40736"/>
    <w:rsid w:val="00E5656C"/>
    <w:rsid w:val="00E7567B"/>
    <w:rsid w:val="00E928E3"/>
    <w:rsid w:val="00E9346E"/>
    <w:rsid w:val="00EB6F95"/>
    <w:rsid w:val="00EE2046"/>
    <w:rsid w:val="00EF4FB4"/>
    <w:rsid w:val="00F12D1C"/>
    <w:rsid w:val="00F339E4"/>
    <w:rsid w:val="00F51F45"/>
    <w:rsid w:val="00F5337D"/>
    <w:rsid w:val="00F57669"/>
    <w:rsid w:val="00F77322"/>
    <w:rsid w:val="00FA079F"/>
    <w:rsid w:val="00FB6C36"/>
    <w:rsid w:val="00FD60FD"/>
    <w:rsid w:val="00FF308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9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39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5</cp:revision>
  <cp:lastPrinted>2022-07-22T20:09:00Z</cp:lastPrinted>
  <dcterms:created xsi:type="dcterms:W3CDTF">2022-07-21T21:00:00Z</dcterms:created>
  <dcterms:modified xsi:type="dcterms:W3CDTF">2022-07-22T21:48:00Z</dcterms:modified>
</cp:coreProperties>
</file>